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Times New Roman" w:hAnsi="Times New Roman" w:eastAsia="黑体" w:cs="仿宋_GB2312"/>
          <w:color w:val="auto"/>
          <w:kern w:val="0"/>
          <w:szCs w:val="32"/>
        </w:rPr>
      </w:pPr>
      <w:r>
        <w:rPr>
          <w:rFonts w:hint="eastAsia" w:ascii="Times New Roman" w:hAnsi="Times New Roman" w:eastAsia="黑体" w:cs="仿宋_GB2312"/>
          <w:color w:val="auto"/>
          <w:kern w:val="0"/>
          <w:szCs w:val="32"/>
        </w:rPr>
        <w:t>附件5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color w:val="auto"/>
        </w:rPr>
      </w:pPr>
    </w:p>
    <w:p>
      <w:pPr>
        <w:spacing w:line="700" w:lineRule="exact"/>
        <w:jc w:val="center"/>
        <w:rPr>
          <w:rFonts w:ascii="方正小标宋_GBK" w:hAnsi="Times New Roman" w:eastAsia="方正小标宋_GBK"/>
          <w:color w:val="auto"/>
          <w:sz w:val="40"/>
          <w:szCs w:val="36"/>
        </w:rPr>
      </w:pPr>
      <w:bookmarkStart w:id="0" w:name="_GoBack"/>
      <w:r>
        <w:rPr>
          <w:rFonts w:hint="eastAsia" w:ascii="方正小标宋_GBK" w:hAnsi="Times New Roman" w:eastAsia="方正小标宋_GBK"/>
          <w:color w:val="auto"/>
          <w:sz w:val="40"/>
          <w:szCs w:val="36"/>
        </w:rPr>
        <w:t>2024年四川省省属高校毕业生艰苦边远地区基层单位就业</w:t>
      </w:r>
    </w:p>
    <w:p>
      <w:pPr>
        <w:spacing w:line="700" w:lineRule="exact"/>
        <w:jc w:val="center"/>
        <w:rPr>
          <w:rFonts w:ascii="方正小标宋_GBK" w:hAnsi="Times New Roman" w:eastAsia="方正小标宋_GBK"/>
          <w:color w:val="auto"/>
          <w:sz w:val="40"/>
          <w:szCs w:val="36"/>
        </w:rPr>
      </w:pPr>
      <w:r>
        <w:rPr>
          <w:rFonts w:hint="eastAsia" w:ascii="方正小标宋_GBK" w:hAnsi="Times New Roman" w:eastAsia="方正小标宋_GBK"/>
          <w:color w:val="auto"/>
          <w:sz w:val="40"/>
          <w:szCs w:val="36"/>
        </w:rPr>
        <w:t>学费奖补高校审核情况记</w:t>
      </w:r>
      <w:bookmarkEnd w:id="0"/>
      <w:r>
        <w:rPr>
          <w:rFonts w:hint="eastAsia" w:ascii="方正小标宋_GBK" w:hAnsi="Times New Roman" w:eastAsia="方正小标宋_GBK"/>
          <w:color w:val="auto"/>
          <w:sz w:val="40"/>
          <w:szCs w:val="36"/>
        </w:rPr>
        <w:t>载表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color w:val="auto"/>
        </w:rPr>
      </w:pPr>
    </w:p>
    <w:p>
      <w:pPr>
        <w:spacing w:after="120" w:afterLines="50"/>
        <w:rPr>
          <w:rFonts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学校名称（盖章）：                         填报人：                    联系电话：                      填报时间：</w:t>
      </w:r>
    </w:p>
    <w:tbl>
      <w:tblPr>
        <w:tblStyle w:val="6"/>
        <w:tblW w:w="14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418"/>
        <w:gridCol w:w="851"/>
        <w:gridCol w:w="1066"/>
        <w:gridCol w:w="611"/>
        <w:gridCol w:w="733"/>
        <w:gridCol w:w="780"/>
        <w:gridCol w:w="611"/>
        <w:gridCol w:w="622"/>
        <w:gridCol w:w="709"/>
        <w:gridCol w:w="708"/>
        <w:gridCol w:w="709"/>
        <w:gridCol w:w="567"/>
        <w:gridCol w:w="567"/>
        <w:gridCol w:w="567"/>
        <w:gridCol w:w="567"/>
        <w:gridCol w:w="567"/>
        <w:gridCol w:w="709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学校名称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姓  名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身份证号</w:t>
            </w:r>
          </w:p>
        </w:tc>
        <w:tc>
          <w:tcPr>
            <w:tcW w:w="6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毕业时间</w:t>
            </w: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最后学历</w:t>
            </w:r>
          </w:p>
        </w:tc>
        <w:tc>
          <w:tcPr>
            <w:tcW w:w="78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实际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学制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(年)</w:t>
            </w:r>
          </w:p>
        </w:tc>
        <w:tc>
          <w:tcPr>
            <w:tcW w:w="611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是否全日制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62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学费标准（元/年）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在校期间应缴学费（元）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已享受的学费补偿或学费减免政策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已享受的学费补偿或学费减免金额（元）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在校期间实缴学费（元）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国家助学贷款情况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73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78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622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贷款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本金（元）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贷款利息（元）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已归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还数（元）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贷款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余额（元）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贷款经办银行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66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66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66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66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Times New Roman"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ascii="仿宋_GB2312"/>
          <w:color w:val="auto"/>
        </w:rPr>
      </w:pPr>
    </w:p>
    <w:sectPr>
      <w:footerReference r:id="rId3" w:type="default"/>
      <w:footerReference r:id="rId4" w:type="even"/>
      <w:pgSz w:w="16838" w:h="11906" w:orient="landscape"/>
      <w:pgMar w:top="1531" w:right="1531" w:bottom="1531" w:left="1531" w:header="1134" w:footer="1361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right="320" w:righ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19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4"/>
      <w:ind w:right="567" w:firstLine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18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dit="readOnly"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ODcyZTJlZWFiNjFhYmQzMTcxZWUwODQ0OGI0YmEifQ=="/>
    <w:docVar w:name="KGWebUrl" w:val="http://202.61.88.179:80/seeyon/officeservlet"/>
  </w:docVars>
  <w:rsids>
    <w:rsidRoot w:val="00426B51"/>
    <w:rsid w:val="000B12B6"/>
    <w:rsid w:val="000C6907"/>
    <w:rsid w:val="00112420"/>
    <w:rsid w:val="001B42BA"/>
    <w:rsid w:val="00236E65"/>
    <w:rsid w:val="00315841"/>
    <w:rsid w:val="003318A7"/>
    <w:rsid w:val="0037454F"/>
    <w:rsid w:val="00377EC1"/>
    <w:rsid w:val="003A34ED"/>
    <w:rsid w:val="00426B51"/>
    <w:rsid w:val="00463734"/>
    <w:rsid w:val="0049411B"/>
    <w:rsid w:val="004B3681"/>
    <w:rsid w:val="004F0B03"/>
    <w:rsid w:val="00511CC2"/>
    <w:rsid w:val="00524A7D"/>
    <w:rsid w:val="005320A0"/>
    <w:rsid w:val="005522DF"/>
    <w:rsid w:val="0058769E"/>
    <w:rsid w:val="00645A63"/>
    <w:rsid w:val="0067029C"/>
    <w:rsid w:val="00683912"/>
    <w:rsid w:val="00794B2C"/>
    <w:rsid w:val="007A6EB9"/>
    <w:rsid w:val="00850378"/>
    <w:rsid w:val="00850A8E"/>
    <w:rsid w:val="0094108F"/>
    <w:rsid w:val="00941EE0"/>
    <w:rsid w:val="00952CCA"/>
    <w:rsid w:val="009967C5"/>
    <w:rsid w:val="009E02A3"/>
    <w:rsid w:val="00A046EE"/>
    <w:rsid w:val="00A559FF"/>
    <w:rsid w:val="00AB3E51"/>
    <w:rsid w:val="00AB5366"/>
    <w:rsid w:val="00B26EDA"/>
    <w:rsid w:val="00D02336"/>
    <w:rsid w:val="00DA4F6D"/>
    <w:rsid w:val="00E3588B"/>
    <w:rsid w:val="00E65288"/>
    <w:rsid w:val="00E93428"/>
    <w:rsid w:val="00E94E93"/>
    <w:rsid w:val="00F056AA"/>
    <w:rsid w:val="00F302FA"/>
    <w:rsid w:val="00FB62B4"/>
    <w:rsid w:val="15320E78"/>
    <w:rsid w:val="1C0A30A0"/>
    <w:rsid w:val="265B6845"/>
    <w:rsid w:val="365C6F57"/>
    <w:rsid w:val="3DC90D47"/>
    <w:rsid w:val="417B3721"/>
    <w:rsid w:val="47A01302"/>
    <w:rsid w:val="48C717F0"/>
    <w:rsid w:val="51343A2F"/>
    <w:rsid w:val="647E461D"/>
    <w:rsid w:val="6C1808E6"/>
    <w:rsid w:val="AAFC46A7"/>
    <w:rsid w:val="BFFD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rFonts w:eastAsia="宋体"/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autoRedefine/>
    <w:unhideWhenUsed/>
    <w:qFormat/>
    <w:uiPriority w:val="99"/>
  </w:style>
  <w:style w:type="character" w:customStyle="1" w:styleId="10">
    <w:name w:val="日期 Char"/>
    <w:link w:val="2"/>
    <w:autoRedefine/>
    <w:semiHidden/>
    <w:qFormat/>
    <w:uiPriority w:val="99"/>
    <w:rPr>
      <w:kern w:val="2"/>
      <w:sz w:val="32"/>
      <w:szCs w:val="22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2">
    <w:name w:val="页眉 Char"/>
    <w:link w:val="5"/>
    <w:autoRedefine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basedOn w:val="8"/>
    <w:link w:val="3"/>
    <w:autoRedefine/>
    <w:semiHidden/>
    <w:qFormat/>
    <w:uiPriority w:val="99"/>
    <w:rPr>
      <w:rFonts w:eastAsia="宋体"/>
      <w:kern w:val="2"/>
      <w:sz w:val="18"/>
      <w:szCs w:val="18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小标宋_GBK" w:hAnsi="方正小标宋_GBK" w:eastAsia="宋体" w:cs="方正小标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1438</Words>
  <Characters>8201</Characters>
  <Lines>68</Lines>
  <Paragraphs>19</Paragraphs>
  <TotalTime>33</TotalTime>
  <ScaleCrop>false</ScaleCrop>
  <LinksUpToDate>false</LinksUpToDate>
  <CharactersWithSpaces>9620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2024-04-29T09:17:00Z</dcterms:created>
  <dc:creator>税伯高</dc:creator>
  <cp:lastModifiedBy>Colamilkshake</cp:lastModifiedBy>
  <dcterms:modified xsi:type="dcterms:W3CDTF">2024-05-20T03:44:24Z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3BC02C0E9AF74FC1B477D2B0563DEC72_13</vt:lpwstr>
  </property>
</Properties>
</file>